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0D6A" w14:textId="287696E0" w:rsidR="000F51AD" w:rsidRDefault="00D85E60" w:rsidP="00C755ED">
      <w:pPr>
        <w:jc w:val="center"/>
      </w:pPr>
      <w:r>
        <w:rPr>
          <w:noProof/>
        </w:rPr>
        <w:drawing>
          <wp:inline distT="0" distB="0" distL="0" distR="0" wp14:anchorId="65C2D205" wp14:editId="211B0617">
            <wp:extent cx="2103120" cy="7050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227" cy="71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3768">
        <w:rPr>
          <w:b/>
          <w:bCs/>
          <w:u w:val="single"/>
        </w:rPr>
        <w:t xml:space="preserve">Application for Housing </w:t>
      </w:r>
      <w:r w:rsidR="00A66085">
        <w:rPr>
          <w:b/>
          <w:bCs/>
          <w:u w:val="single"/>
        </w:rPr>
        <w:t>Required Documents Checklist</w:t>
      </w:r>
    </w:p>
    <w:p w14:paraId="5D7BDAF7" w14:textId="738C1962" w:rsidR="00D85E60" w:rsidRDefault="001F2CC4">
      <w:r>
        <w:pict w14:anchorId="60B6B4C4"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5"/>
        <w:gridCol w:w="5040"/>
        <w:gridCol w:w="715"/>
      </w:tblGrid>
      <w:tr w:rsidR="00D85E60" w14:paraId="68805A13" w14:textId="77777777" w:rsidTr="00C755ED">
        <w:trPr>
          <w:jc w:val="center"/>
        </w:trPr>
        <w:tc>
          <w:tcPr>
            <w:tcW w:w="3595" w:type="dxa"/>
            <w:shd w:val="clear" w:color="auto" w:fill="DBDBDB" w:themeFill="accent3" w:themeFillTint="66"/>
          </w:tcPr>
          <w:p w14:paraId="3693E8B6" w14:textId="52A66956" w:rsidR="00D85E60" w:rsidRPr="00D85E60" w:rsidRDefault="00B91522">
            <w:pPr>
              <w:rPr>
                <w:b/>
                <w:bCs/>
              </w:rPr>
            </w:pPr>
            <w:r>
              <w:rPr>
                <w:b/>
                <w:bCs/>
              </w:rPr>
              <w:t>Required Documents</w:t>
            </w:r>
          </w:p>
        </w:tc>
        <w:tc>
          <w:tcPr>
            <w:tcW w:w="5040" w:type="dxa"/>
            <w:shd w:val="clear" w:color="auto" w:fill="DBDBDB" w:themeFill="accent3" w:themeFillTint="66"/>
          </w:tcPr>
          <w:p w14:paraId="63535C6A" w14:textId="1155CE5B" w:rsidR="00D85E60" w:rsidRPr="00D85E60" w:rsidRDefault="00B91522">
            <w:pPr>
              <w:rPr>
                <w:b/>
                <w:bCs/>
              </w:rPr>
            </w:pPr>
            <w:r>
              <w:rPr>
                <w:b/>
                <w:bCs/>
              </w:rPr>
              <w:t>Describe</w:t>
            </w:r>
          </w:p>
        </w:tc>
        <w:tc>
          <w:tcPr>
            <w:tcW w:w="715" w:type="dxa"/>
            <w:shd w:val="clear" w:color="auto" w:fill="DBDBDB" w:themeFill="accent3" w:themeFillTint="66"/>
          </w:tcPr>
          <w:p w14:paraId="100D4798" w14:textId="423D99AD" w:rsidR="00D85E60" w:rsidRPr="00D85E60" w:rsidRDefault="00B91522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D85E60" w14:paraId="573CA762" w14:textId="77777777" w:rsidTr="00C755ED">
        <w:trPr>
          <w:jc w:val="center"/>
        </w:trPr>
        <w:tc>
          <w:tcPr>
            <w:tcW w:w="3595" w:type="dxa"/>
          </w:tcPr>
          <w:p w14:paraId="1F0C6C29" w14:textId="24B0FAF5" w:rsidR="00D85E60" w:rsidRDefault="00095531">
            <w:r w:rsidRPr="00095531">
              <w:rPr>
                <w:b/>
                <w:bCs/>
                <w:u w:val="single"/>
              </w:rPr>
              <w:t>Credit Report</w:t>
            </w:r>
            <w:r w:rsidR="0008266C">
              <w:rPr>
                <w:b/>
                <w:bCs/>
                <w:u w:val="single"/>
              </w:rPr>
              <w:t>s</w:t>
            </w:r>
            <w:r>
              <w:t xml:space="preserve"> (one for each adult on application) May get free from annualcreditreport.com</w:t>
            </w:r>
          </w:p>
        </w:tc>
        <w:tc>
          <w:tcPr>
            <w:tcW w:w="5040" w:type="dxa"/>
          </w:tcPr>
          <w:p w14:paraId="3A9E31E5" w14:textId="77777777" w:rsidR="00D85E60" w:rsidRDefault="00D85E60"/>
        </w:tc>
        <w:tc>
          <w:tcPr>
            <w:tcW w:w="715" w:type="dxa"/>
          </w:tcPr>
          <w:p w14:paraId="61ECDF3A" w14:textId="77777777" w:rsidR="00D85E60" w:rsidRDefault="00D85E60"/>
        </w:tc>
      </w:tr>
      <w:tr w:rsidR="00D5256B" w14:paraId="4BD90E40" w14:textId="77777777" w:rsidTr="00C755ED">
        <w:trPr>
          <w:jc w:val="center"/>
        </w:trPr>
        <w:tc>
          <w:tcPr>
            <w:tcW w:w="3595" w:type="dxa"/>
          </w:tcPr>
          <w:p w14:paraId="162BEFAF" w14:textId="2AB7AAC9" w:rsidR="00D5256B" w:rsidRPr="00D5256B" w:rsidRDefault="00D5256B">
            <w:r>
              <w:rPr>
                <w:b/>
                <w:bCs/>
                <w:u w:val="single"/>
              </w:rPr>
              <w:t>Secured Debts</w:t>
            </w:r>
            <w:r>
              <w:t xml:space="preserve"> (copies of all loan agreements for cars, furniture, payday loans, education</w:t>
            </w:r>
            <w:r w:rsidR="00186F96">
              <w:t>)</w:t>
            </w:r>
          </w:p>
        </w:tc>
        <w:tc>
          <w:tcPr>
            <w:tcW w:w="5040" w:type="dxa"/>
          </w:tcPr>
          <w:p w14:paraId="2E96D9FA" w14:textId="77777777" w:rsidR="00D5256B" w:rsidRDefault="00D5256B"/>
        </w:tc>
        <w:tc>
          <w:tcPr>
            <w:tcW w:w="715" w:type="dxa"/>
          </w:tcPr>
          <w:p w14:paraId="6C3517A5" w14:textId="77777777" w:rsidR="00D5256B" w:rsidRDefault="00D5256B"/>
        </w:tc>
      </w:tr>
      <w:tr w:rsidR="00D85E60" w14:paraId="0D1AF262" w14:textId="77777777" w:rsidTr="00C755ED">
        <w:trPr>
          <w:jc w:val="center"/>
        </w:trPr>
        <w:tc>
          <w:tcPr>
            <w:tcW w:w="3595" w:type="dxa"/>
          </w:tcPr>
          <w:p w14:paraId="4CEE4958" w14:textId="103A3772" w:rsidR="00D85E60" w:rsidRDefault="0008266C">
            <w:r w:rsidRPr="0008266C">
              <w:rPr>
                <w:b/>
                <w:bCs/>
                <w:u w:val="single"/>
              </w:rPr>
              <w:t>Social Security Cards</w:t>
            </w:r>
            <w:r>
              <w:t xml:space="preserve"> (one for each person, adult or child, on application)</w:t>
            </w:r>
          </w:p>
        </w:tc>
        <w:tc>
          <w:tcPr>
            <w:tcW w:w="5040" w:type="dxa"/>
          </w:tcPr>
          <w:p w14:paraId="6C80A0A3" w14:textId="77777777" w:rsidR="00D85E60" w:rsidRDefault="00D85E60"/>
        </w:tc>
        <w:tc>
          <w:tcPr>
            <w:tcW w:w="715" w:type="dxa"/>
          </w:tcPr>
          <w:p w14:paraId="1D9F8E18" w14:textId="77777777" w:rsidR="00D85E60" w:rsidRDefault="00D85E60"/>
        </w:tc>
      </w:tr>
      <w:tr w:rsidR="00D85E60" w14:paraId="4B3ECF39" w14:textId="77777777" w:rsidTr="00C755ED">
        <w:trPr>
          <w:jc w:val="center"/>
        </w:trPr>
        <w:tc>
          <w:tcPr>
            <w:tcW w:w="3595" w:type="dxa"/>
          </w:tcPr>
          <w:p w14:paraId="5DD14DE6" w14:textId="3F27A2BA" w:rsidR="00D85E60" w:rsidRDefault="00E23855">
            <w:r w:rsidRPr="00E23855">
              <w:rPr>
                <w:b/>
                <w:bCs/>
                <w:u w:val="single"/>
              </w:rPr>
              <w:t>Birth Certificates</w:t>
            </w:r>
            <w:r>
              <w:t xml:space="preserve"> (one for each person, adult or child, on application)</w:t>
            </w:r>
          </w:p>
        </w:tc>
        <w:tc>
          <w:tcPr>
            <w:tcW w:w="5040" w:type="dxa"/>
          </w:tcPr>
          <w:p w14:paraId="41A66884" w14:textId="77777777" w:rsidR="00D85E60" w:rsidRDefault="00D85E60"/>
        </w:tc>
        <w:tc>
          <w:tcPr>
            <w:tcW w:w="715" w:type="dxa"/>
          </w:tcPr>
          <w:p w14:paraId="28046260" w14:textId="77777777" w:rsidR="00D85E60" w:rsidRDefault="00D85E60"/>
        </w:tc>
      </w:tr>
      <w:tr w:rsidR="00D85E60" w14:paraId="1A911A34" w14:textId="77777777" w:rsidTr="00C755ED">
        <w:trPr>
          <w:jc w:val="center"/>
        </w:trPr>
        <w:tc>
          <w:tcPr>
            <w:tcW w:w="3595" w:type="dxa"/>
          </w:tcPr>
          <w:p w14:paraId="43A08916" w14:textId="63E3982C" w:rsidR="00D85E60" w:rsidRPr="00A2168E" w:rsidRDefault="00E23855">
            <w:r w:rsidRPr="00A2168E">
              <w:rPr>
                <w:b/>
                <w:bCs/>
                <w:u w:val="single"/>
              </w:rPr>
              <w:t>US Income Tax Return</w:t>
            </w:r>
            <w:r w:rsidR="00213664">
              <w:rPr>
                <w:b/>
                <w:bCs/>
                <w:u w:val="single"/>
              </w:rPr>
              <w:t>s</w:t>
            </w:r>
            <w:r w:rsidR="00A2168E" w:rsidRPr="00A2168E">
              <w:rPr>
                <w:b/>
                <w:bCs/>
                <w:u w:val="single"/>
              </w:rPr>
              <w:t xml:space="preserve"> 2021</w:t>
            </w:r>
            <w:r w:rsidR="00213664">
              <w:rPr>
                <w:b/>
                <w:bCs/>
                <w:u w:val="single"/>
              </w:rPr>
              <w:t xml:space="preserve"> and 2020</w:t>
            </w:r>
            <w:r w:rsidR="00A2168E">
              <w:rPr>
                <w:b/>
                <w:bCs/>
                <w:u w:val="single"/>
              </w:rPr>
              <w:t xml:space="preserve"> </w:t>
            </w:r>
            <w:r w:rsidR="00A2168E">
              <w:t>(full return with all attachments and schedules)</w:t>
            </w:r>
          </w:p>
        </w:tc>
        <w:tc>
          <w:tcPr>
            <w:tcW w:w="5040" w:type="dxa"/>
          </w:tcPr>
          <w:p w14:paraId="00B7E07F" w14:textId="77777777" w:rsidR="00D85E60" w:rsidRDefault="00D85E60"/>
        </w:tc>
        <w:tc>
          <w:tcPr>
            <w:tcW w:w="715" w:type="dxa"/>
          </w:tcPr>
          <w:p w14:paraId="292C10E6" w14:textId="77777777" w:rsidR="00D85E60" w:rsidRDefault="00D85E60"/>
        </w:tc>
      </w:tr>
      <w:tr w:rsidR="00D85E60" w14:paraId="4A52F8CA" w14:textId="77777777" w:rsidTr="00C755ED">
        <w:trPr>
          <w:jc w:val="center"/>
        </w:trPr>
        <w:tc>
          <w:tcPr>
            <w:tcW w:w="3595" w:type="dxa"/>
          </w:tcPr>
          <w:p w14:paraId="4BA70948" w14:textId="2D51BA16" w:rsidR="00D85E60" w:rsidRPr="00A2168E" w:rsidRDefault="00A2168E">
            <w:pPr>
              <w:rPr>
                <w:b/>
                <w:bCs/>
                <w:u w:val="single"/>
              </w:rPr>
            </w:pPr>
            <w:r w:rsidRPr="00A2168E">
              <w:rPr>
                <w:b/>
                <w:bCs/>
                <w:u w:val="single"/>
              </w:rPr>
              <w:t>Georgia Income Tax Return</w:t>
            </w:r>
            <w:r w:rsidR="00213664">
              <w:rPr>
                <w:b/>
                <w:bCs/>
                <w:u w:val="single"/>
              </w:rPr>
              <w:t>s</w:t>
            </w:r>
            <w:r w:rsidRPr="00A2168E">
              <w:rPr>
                <w:b/>
                <w:bCs/>
                <w:u w:val="single"/>
              </w:rPr>
              <w:t xml:space="preserve"> 2021</w:t>
            </w:r>
            <w:r w:rsidR="00213664">
              <w:rPr>
                <w:b/>
                <w:bCs/>
                <w:u w:val="single"/>
              </w:rPr>
              <w:t xml:space="preserve"> and 2020</w:t>
            </w:r>
          </w:p>
        </w:tc>
        <w:tc>
          <w:tcPr>
            <w:tcW w:w="5040" w:type="dxa"/>
          </w:tcPr>
          <w:p w14:paraId="621BDCD1" w14:textId="77777777" w:rsidR="00D85E60" w:rsidRDefault="00D85E60"/>
        </w:tc>
        <w:tc>
          <w:tcPr>
            <w:tcW w:w="715" w:type="dxa"/>
          </w:tcPr>
          <w:p w14:paraId="61F3355C" w14:textId="77777777" w:rsidR="00D85E60" w:rsidRDefault="00D85E60"/>
        </w:tc>
      </w:tr>
      <w:tr w:rsidR="00D85E60" w14:paraId="31E10160" w14:textId="77777777" w:rsidTr="00C755ED">
        <w:trPr>
          <w:jc w:val="center"/>
        </w:trPr>
        <w:tc>
          <w:tcPr>
            <w:tcW w:w="3595" w:type="dxa"/>
          </w:tcPr>
          <w:p w14:paraId="6C1F4C93" w14:textId="7E0BF6E3" w:rsidR="00D85E60" w:rsidRDefault="00213664">
            <w:r w:rsidRPr="00A61D7E">
              <w:rPr>
                <w:b/>
                <w:bCs/>
                <w:u w:val="single"/>
              </w:rPr>
              <w:t>Paycheck stubs</w:t>
            </w:r>
            <w:r>
              <w:t xml:space="preserve"> for last </w:t>
            </w:r>
            <w:r w:rsidR="00A61D7E">
              <w:t>six months for all adults on application</w:t>
            </w:r>
          </w:p>
        </w:tc>
        <w:tc>
          <w:tcPr>
            <w:tcW w:w="5040" w:type="dxa"/>
          </w:tcPr>
          <w:p w14:paraId="07C99286" w14:textId="77777777" w:rsidR="00D85E60" w:rsidRDefault="00D85E60"/>
        </w:tc>
        <w:tc>
          <w:tcPr>
            <w:tcW w:w="715" w:type="dxa"/>
          </w:tcPr>
          <w:p w14:paraId="5B06E08A" w14:textId="77777777" w:rsidR="00D85E60" w:rsidRDefault="00D85E60"/>
        </w:tc>
      </w:tr>
      <w:tr w:rsidR="00D85E60" w14:paraId="70E41212" w14:textId="77777777" w:rsidTr="00C755ED">
        <w:trPr>
          <w:jc w:val="center"/>
        </w:trPr>
        <w:tc>
          <w:tcPr>
            <w:tcW w:w="3595" w:type="dxa"/>
          </w:tcPr>
          <w:p w14:paraId="1FFE814A" w14:textId="1A1D737C" w:rsidR="00D85E60" w:rsidRDefault="00A61D7E">
            <w:r w:rsidRPr="000F4DAF">
              <w:rPr>
                <w:b/>
                <w:bCs/>
                <w:u w:val="single"/>
              </w:rPr>
              <w:t>Government award letters</w:t>
            </w:r>
            <w:r>
              <w:t xml:space="preserve"> for all income to be considered on application</w:t>
            </w:r>
            <w:r w:rsidR="002654DF">
              <w:t xml:space="preserve"> including food stamps, SSI, SSD</w:t>
            </w:r>
            <w:r w:rsidR="000F4DAF">
              <w:t xml:space="preserve"> (must be current)</w:t>
            </w:r>
          </w:p>
        </w:tc>
        <w:tc>
          <w:tcPr>
            <w:tcW w:w="5040" w:type="dxa"/>
          </w:tcPr>
          <w:p w14:paraId="01B2BD51" w14:textId="77777777" w:rsidR="00D85E60" w:rsidRDefault="00D85E60"/>
        </w:tc>
        <w:tc>
          <w:tcPr>
            <w:tcW w:w="715" w:type="dxa"/>
          </w:tcPr>
          <w:p w14:paraId="41158034" w14:textId="77777777" w:rsidR="00D85E60" w:rsidRDefault="00D85E60"/>
        </w:tc>
      </w:tr>
      <w:tr w:rsidR="00EA0EBC" w14:paraId="72C8294B" w14:textId="77777777" w:rsidTr="00C755ED">
        <w:trPr>
          <w:jc w:val="center"/>
        </w:trPr>
        <w:tc>
          <w:tcPr>
            <w:tcW w:w="3595" w:type="dxa"/>
          </w:tcPr>
          <w:p w14:paraId="4699E301" w14:textId="39DA5D3A" w:rsidR="00EA0EBC" w:rsidRPr="00D942AE" w:rsidRDefault="00D942AE">
            <w:r w:rsidRPr="00D942AE">
              <w:rPr>
                <w:b/>
                <w:bCs/>
                <w:u w:val="single"/>
              </w:rPr>
              <w:t>Court awarded child support payment letters and proof of payment</w:t>
            </w:r>
            <w:r>
              <w:t xml:space="preserve"> (</w:t>
            </w:r>
            <w:r w:rsidR="00F4381F">
              <w:t>must be current)</w:t>
            </w:r>
          </w:p>
        </w:tc>
        <w:tc>
          <w:tcPr>
            <w:tcW w:w="5040" w:type="dxa"/>
          </w:tcPr>
          <w:p w14:paraId="18A6740F" w14:textId="77777777" w:rsidR="00EA0EBC" w:rsidRDefault="00EA0EBC"/>
        </w:tc>
        <w:tc>
          <w:tcPr>
            <w:tcW w:w="715" w:type="dxa"/>
          </w:tcPr>
          <w:p w14:paraId="44BF1CFF" w14:textId="77777777" w:rsidR="00EA0EBC" w:rsidRDefault="00EA0EBC"/>
        </w:tc>
      </w:tr>
      <w:tr w:rsidR="00EA0EBC" w14:paraId="51EE8BC9" w14:textId="77777777" w:rsidTr="00C755ED">
        <w:trPr>
          <w:jc w:val="center"/>
        </w:trPr>
        <w:tc>
          <w:tcPr>
            <w:tcW w:w="3595" w:type="dxa"/>
          </w:tcPr>
          <w:p w14:paraId="3FA972E6" w14:textId="40BC4004" w:rsidR="00EA0EBC" w:rsidRDefault="00552A1C">
            <w:r w:rsidRPr="00831ADB">
              <w:rPr>
                <w:b/>
                <w:bCs/>
                <w:u w:val="single"/>
              </w:rPr>
              <w:t>P</w:t>
            </w:r>
            <w:r w:rsidR="00F4381F" w:rsidRPr="00831ADB">
              <w:rPr>
                <w:b/>
                <w:bCs/>
                <w:u w:val="single"/>
              </w:rPr>
              <w:t xml:space="preserve">roof of </w:t>
            </w:r>
            <w:r w:rsidRPr="00831ADB">
              <w:rPr>
                <w:b/>
                <w:bCs/>
                <w:u w:val="single"/>
              </w:rPr>
              <w:t xml:space="preserve"> any other </w:t>
            </w:r>
            <w:r w:rsidR="00F4381F" w:rsidRPr="00831ADB">
              <w:rPr>
                <w:b/>
                <w:bCs/>
                <w:u w:val="single"/>
              </w:rPr>
              <w:t>income</w:t>
            </w:r>
            <w:r>
              <w:t xml:space="preserve"> (</w:t>
            </w:r>
            <w:r w:rsidR="00F4381F">
              <w:t xml:space="preserve">1099, pension plans, </w:t>
            </w:r>
            <w:r>
              <w:t>alimony</w:t>
            </w:r>
            <w:r w:rsidR="00831ADB">
              <w:t>, annuities)</w:t>
            </w:r>
          </w:p>
        </w:tc>
        <w:tc>
          <w:tcPr>
            <w:tcW w:w="5040" w:type="dxa"/>
          </w:tcPr>
          <w:p w14:paraId="62A9C283" w14:textId="77777777" w:rsidR="00EA0EBC" w:rsidRDefault="00EA0EBC"/>
        </w:tc>
        <w:tc>
          <w:tcPr>
            <w:tcW w:w="715" w:type="dxa"/>
          </w:tcPr>
          <w:p w14:paraId="2597F714" w14:textId="77777777" w:rsidR="00EA0EBC" w:rsidRDefault="00EA0EBC"/>
        </w:tc>
      </w:tr>
      <w:tr w:rsidR="00EA0EBC" w14:paraId="714449EC" w14:textId="77777777" w:rsidTr="00C755ED">
        <w:trPr>
          <w:jc w:val="center"/>
        </w:trPr>
        <w:tc>
          <w:tcPr>
            <w:tcW w:w="3595" w:type="dxa"/>
          </w:tcPr>
          <w:p w14:paraId="1BC23A93" w14:textId="2D6E5781" w:rsidR="00EA0EBC" w:rsidRDefault="00831ADB">
            <w:r w:rsidRPr="00E7038F">
              <w:rPr>
                <w:b/>
                <w:bCs/>
                <w:u w:val="single"/>
              </w:rPr>
              <w:t>Background check</w:t>
            </w:r>
            <w:r w:rsidR="00E7038F" w:rsidRPr="00E7038F">
              <w:rPr>
                <w:b/>
                <w:bCs/>
                <w:u w:val="single"/>
              </w:rPr>
              <w:t xml:space="preserve"> from Greene County</w:t>
            </w:r>
            <w:r w:rsidR="00E7038F">
              <w:t xml:space="preserve"> (must have request form attached to report</w:t>
            </w:r>
            <w:r w:rsidR="00434295">
              <w:t xml:space="preserve"> for all adults on application</w:t>
            </w:r>
            <w:r w:rsidR="00E7038F">
              <w:t>)</w:t>
            </w:r>
          </w:p>
        </w:tc>
        <w:tc>
          <w:tcPr>
            <w:tcW w:w="5040" w:type="dxa"/>
          </w:tcPr>
          <w:p w14:paraId="054DEB74" w14:textId="77777777" w:rsidR="00EA0EBC" w:rsidRDefault="00EA0EBC"/>
        </w:tc>
        <w:tc>
          <w:tcPr>
            <w:tcW w:w="715" w:type="dxa"/>
          </w:tcPr>
          <w:p w14:paraId="194E70A6" w14:textId="77777777" w:rsidR="00EA0EBC" w:rsidRDefault="00EA0EBC"/>
        </w:tc>
      </w:tr>
      <w:tr w:rsidR="00EA0EBC" w14:paraId="4FC7390E" w14:textId="77777777" w:rsidTr="00C755ED">
        <w:trPr>
          <w:jc w:val="center"/>
        </w:trPr>
        <w:tc>
          <w:tcPr>
            <w:tcW w:w="3595" w:type="dxa"/>
          </w:tcPr>
          <w:p w14:paraId="32866D99" w14:textId="5715F5AC" w:rsidR="00EA0EBC" w:rsidRDefault="00EE2F8B">
            <w:r w:rsidRPr="008E6B02">
              <w:rPr>
                <w:b/>
                <w:bCs/>
                <w:u w:val="single"/>
              </w:rPr>
              <w:t>Proof of Residency</w:t>
            </w:r>
            <w:r w:rsidR="00143449">
              <w:t xml:space="preserve"> (electric bill and rental agreement)</w:t>
            </w:r>
          </w:p>
        </w:tc>
        <w:tc>
          <w:tcPr>
            <w:tcW w:w="5040" w:type="dxa"/>
          </w:tcPr>
          <w:p w14:paraId="6A275481" w14:textId="77777777" w:rsidR="00EA0EBC" w:rsidRDefault="00EA0EBC"/>
        </w:tc>
        <w:tc>
          <w:tcPr>
            <w:tcW w:w="715" w:type="dxa"/>
          </w:tcPr>
          <w:p w14:paraId="01E1D579" w14:textId="77777777" w:rsidR="00EA0EBC" w:rsidRDefault="00EA0EBC"/>
        </w:tc>
      </w:tr>
      <w:tr w:rsidR="00EA0EBC" w14:paraId="64AE5FC0" w14:textId="77777777" w:rsidTr="00C755ED">
        <w:trPr>
          <w:jc w:val="center"/>
        </w:trPr>
        <w:tc>
          <w:tcPr>
            <w:tcW w:w="3595" w:type="dxa"/>
          </w:tcPr>
          <w:p w14:paraId="2D7EB6CC" w14:textId="039335F4" w:rsidR="00EA0EBC" w:rsidRDefault="001343FD">
            <w:r w:rsidRPr="008E6B02">
              <w:rPr>
                <w:b/>
                <w:bCs/>
                <w:u w:val="single"/>
              </w:rPr>
              <w:t xml:space="preserve">Proof of </w:t>
            </w:r>
            <w:r w:rsidR="008E6B02" w:rsidRPr="008E6B02">
              <w:rPr>
                <w:b/>
                <w:bCs/>
                <w:u w:val="single"/>
              </w:rPr>
              <w:t>Payment</w:t>
            </w:r>
            <w:r w:rsidR="008E6B02">
              <w:t xml:space="preserve"> </w:t>
            </w:r>
            <w:r>
              <w:t>(</w:t>
            </w:r>
            <w:r w:rsidR="008E6B02">
              <w:t>rental payment receipts for current residence for the last six months)</w:t>
            </w:r>
          </w:p>
        </w:tc>
        <w:tc>
          <w:tcPr>
            <w:tcW w:w="5040" w:type="dxa"/>
          </w:tcPr>
          <w:p w14:paraId="71378740" w14:textId="77777777" w:rsidR="00EA0EBC" w:rsidRDefault="00EA0EBC"/>
        </w:tc>
        <w:tc>
          <w:tcPr>
            <w:tcW w:w="715" w:type="dxa"/>
          </w:tcPr>
          <w:p w14:paraId="7A4C859A" w14:textId="77777777" w:rsidR="00EA0EBC" w:rsidRDefault="00EA0EBC"/>
        </w:tc>
      </w:tr>
    </w:tbl>
    <w:p w14:paraId="4E2B1508" w14:textId="77777777" w:rsidR="00D85E60" w:rsidRDefault="00D85E60"/>
    <w:p w14:paraId="4D14DF8D" w14:textId="358D9928" w:rsidR="00EE3768" w:rsidRDefault="00EE3768">
      <w:r>
        <w:t>PRINT NAME: ________________________________________________________________</w:t>
      </w:r>
    </w:p>
    <w:p w14:paraId="157AD088" w14:textId="77777777" w:rsidR="00C755ED" w:rsidRDefault="00C755ED"/>
    <w:p w14:paraId="6B80808C" w14:textId="4D3A5B67" w:rsidR="00C755ED" w:rsidRPr="00C755ED" w:rsidRDefault="00A66085" w:rsidP="00A66085">
      <w:pPr>
        <w:rPr>
          <w:b/>
          <w:bCs/>
          <w:sz w:val="32"/>
          <w:szCs w:val="32"/>
        </w:rPr>
      </w:pPr>
      <w:r w:rsidRPr="00C755ED">
        <w:rPr>
          <w:b/>
          <w:bCs/>
          <w:sz w:val="32"/>
          <w:szCs w:val="32"/>
        </w:rPr>
        <w:t>* Greene County Habitat will NOT make copies.  Applicant must provide paper copies</w:t>
      </w:r>
      <w:r w:rsidR="00D366B9" w:rsidRPr="00C755ED">
        <w:rPr>
          <w:b/>
          <w:bCs/>
          <w:sz w:val="32"/>
          <w:szCs w:val="32"/>
        </w:rPr>
        <w:t xml:space="preserve"> of all documents.</w:t>
      </w:r>
      <w:r w:rsidR="00C755ED" w:rsidRPr="00C755ED">
        <w:rPr>
          <w:b/>
          <w:bCs/>
          <w:sz w:val="32"/>
          <w:szCs w:val="32"/>
        </w:rPr>
        <w:t xml:space="preserve"> Documents must be brought to scheduled interview.  Interview cannot be completed without all the necessary documents.</w:t>
      </w:r>
    </w:p>
    <w:sectPr w:rsidR="00C755ED" w:rsidRPr="00C755ED" w:rsidSect="00C755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90167"/>
    <w:multiLevelType w:val="hybridMultilevel"/>
    <w:tmpl w:val="D34E0EBC"/>
    <w:lvl w:ilvl="0" w:tplc="B5DA06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335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60"/>
    <w:rsid w:val="00061AF1"/>
    <w:rsid w:val="0008266C"/>
    <w:rsid w:val="00095531"/>
    <w:rsid w:val="000A6FCB"/>
    <w:rsid w:val="000F4DAF"/>
    <w:rsid w:val="000F51AD"/>
    <w:rsid w:val="001343FD"/>
    <w:rsid w:val="00143449"/>
    <w:rsid w:val="00186F96"/>
    <w:rsid w:val="001F2CC4"/>
    <w:rsid w:val="00213664"/>
    <w:rsid w:val="002654DF"/>
    <w:rsid w:val="00434295"/>
    <w:rsid w:val="0049327E"/>
    <w:rsid w:val="00552A1C"/>
    <w:rsid w:val="00831ADB"/>
    <w:rsid w:val="00861883"/>
    <w:rsid w:val="008E6B02"/>
    <w:rsid w:val="00A2168E"/>
    <w:rsid w:val="00A44194"/>
    <w:rsid w:val="00A61D7E"/>
    <w:rsid w:val="00A66085"/>
    <w:rsid w:val="00AE61B8"/>
    <w:rsid w:val="00B91522"/>
    <w:rsid w:val="00C755ED"/>
    <w:rsid w:val="00D366B9"/>
    <w:rsid w:val="00D5256B"/>
    <w:rsid w:val="00D85E60"/>
    <w:rsid w:val="00D942AE"/>
    <w:rsid w:val="00E020E1"/>
    <w:rsid w:val="00E23855"/>
    <w:rsid w:val="00E7038F"/>
    <w:rsid w:val="00EA0EBC"/>
    <w:rsid w:val="00EE2F8B"/>
    <w:rsid w:val="00EE3768"/>
    <w:rsid w:val="00F4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657327"/>
  <w15:chartTrackingRefBased/>
  <w15:docId w15:val="{2B24DEC3-01FB-49DD-914E-8B769ECC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Brinkley Pound</dc:creator>
  <cp:keywords/>
  <dc:description/>
  <cp:lastModifiedBy>Brinkley Pound</cp:lastModifiedBy>
  <cp:revision>29</cp:revision>
  <cp:lastPrinted>2022-07-27T17:34:00Z</cp:lastPrinted>
  <dcterms:created xsi:type="dcterms:W3CDTF">2022-07-27T17:13:00Z</dcterms:created>
  <dcterms:modified xsi:type="dcterms:W3CDTF">2022-07-27T17:39:00Z</dcterms:modified>
</cp:coreProperties>
</file>